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A1234F" w:rsidRDefault="002F76BF" w:rsidP="00F91007">
      <w:pPr>
        <w:jc w:val="center"/>
        <w:rPr>
          <w:b/>
          <w:sz w:val="32"/>
          <w:szCs w:val="32"/>
        </w:rPr>
      </w:pPr>
      <w:bookmarkStart w:id="0" w:name="_GoBack"/>
      <w:bookmarkEnd w:id="0"/>
      <w:r w:rsidRPr="00A1234F">
        <w:rPr>
          <w:noProof/>
          <w:color w:val="FF0000"/>
          <w:sz w:val="32"/>
          <w:szCs w:val="32"/>
        </w:rPr>
        <w:drawing>
          <wp:inline distT="0" distB="0" distL="0" distR="0" wp14:anchorId="06A78BAA" wp14:editId="64A59F58">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A1234F" w:rsidRDefault="002F76BF" w:rsidP="00F91007">
      <w:pPr>
        <w:jc w:val="center"/>
        <w:rPr>
          <w:b/>
          <w:sz w:val="32"/>
          <w:szCs w:val="32"/>
        </w:rPr>
      </w:pPr>
    </w:p>
    <w:p w:rsidR="00F91007" w:rsidRPr="00A1234F" w:rsidRDefault="00F91007" w:rsidP="00F91007">
      <w:pPr>
        <w:jc w:val="center"/>
        <w:rPr>
          <w:b/>
          <w:sz w:val="32"/>
          <w:szCs w:val="32"/>
        </w:rPr>
      </w:pPr>
      <w:r w:rsidRPr="00A1234F">
        <w:rPr>
          <w:b/>
          <w:sz w:val="32"/>
          <w:szCs w:val="32"/>
        </w:rPr>
        <w:t xml:space="preserve">WATER UTLITITY TARIFF </w:t>
      </w:r>
    </w:p>
    <w:p w:rsidR="00F91007" w:rsidRPr="00884A02" w:rsidRDefault="00505D4A" w:rsidP="00F91007">
      <w:pPr>
        <w:jc w:val="center"/>
        <w:rPr>
          <w:b/>
          <w:sz w:val="28"/>
          <w:szCs w:val="28"/>
        </w:rPr>
      </w:pPr>
      <w:r w:rsidRPr="00884A02">
        <w:rPr>
          <w:b/>
          <w:sz w:val="28"/>
          <w:szCs w:val="28"/>
        </w:rPr>
        <w:t xml:space="preserve">Docket Number:  </w:t>
      </w:r>
      <w:r w:rsidR="00983A24">
        <w:rPr>
          <w:b/>
          <w:sz w:val="28"/>
          <w:szCs w:val="28"/>
        </w:rPr>
        <w:t>5127</w:t>
      </w:r>
      <w:r w:rsidR="004D1C78" w:rsidRPr="00884A02">
        <w:rPr>
          <w:b/>
          <w:sz w:val="28"/>
          <w:szCs w:val="28"/>
        </w:rPr>
        <w:t>9</w:t>
      </w:r>
    </w:p>
    <w:p w:rsidR="00505D4A" w:rsidRPr="00884A02" w:rsidRDefault="00505D4A" w:rsidP="004D2371">
      <w:pPr>
        <w:tabs>
          <w:tab w:val="right" w:pos="9360"/>
        </w:tabs>
        <w:jc w:val="both"/>
        <w:rPr>
          <w:szCs w:val="24"/>
          <w:u w:val="single"/>
        </w:rPr>
      </w:pPr>
    </w:p>
    <w:p w:rsidR="00B33B77" w:rsidRPr="00884A02" w:rsidRDefault="0069208C" w:rsidP="003C648A">
      <w:pPr>
        <w:tabs>
          <w:tab w:val="right" w:pos="9900"/>
        </w:tabs>
        <w:jc w:val="both"/>
        <w:rPr>
          <w:szCs w:val="24"/>
        </w:rPr>
      </w:pPr>
      <w:r w:rsidRPr="00884A02">
        <w:rPr>
          <w:szCs w:val="24"/>
          <w:u w:val="single"/>
        </w:rPr>
        <w:t xml:space="preserve">Brenda </w:t>
      </w:r>
      <w:r w:rsidR="00042AB8" w:rsidRPr="00884A02">
        <w:rPr>
          <w:szCs w:val="24"/>
          <w:u w:val="single"/>
        </w:rPr>
        <w:t>Lopez</w:t>
      </w:r>
      <w:r w:rsidR="000E51D3" w:rsidRPr="00884A02">
        <w:rPr>
          <w:szCs w:val="24"/>
          <w:u w:val="single"/>
        </w:rPr>
        <w:t xml:space="preserve"> dba</w:t>
      </w:r>
    </w:p>
    <w:p w:rsidR="004D2371" w:rsidRPr="00884A02" w:rsidRDefault="0069208C" w:rsidP="009A57D4">
      <w:pPr>
        <w:tabs>
          <w:tab w:val="right" w:pos="9900"/>
        </w:tabs>
        <w:jc w:val="both"/>
        <w:rPr>
          <w:szCs w:val="24"/>
          <w:u w:val="single"/>
        </w:rPr>
      </w:pPr>
      <w:r w:rsidRPr="00884A02">
        <w:rPr>
          <w:szCs w:val="24"/>
          <w:u w:val="single"/>
        </w:rPr>
        <w:t>Green Acres Mobile Home Park-Riverview Estates</w:t>
      </w:r>
      <w:r w:rsidR="00B33B77" w:rsidRPr="00884A02">
        <w:rPr>
          <w:szCs w:val="24"/>
        </w:rPr>
        <w:tab/>
      </w:r>
      <w:r w:rsidRPr="00884A02">
        <w:rPr>
          <w:szCs w:val="24"/>
          <w:u w:val="single"/>
        </w:rPr>
        <w:t>4869 Titanic</w:t>
      </w:r>
    </w:p>
    <w:p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rsidR="004D2371" w:rsidRPr="00884A02" w:rsidRDefault="004D2371" w:rsidP="003C648A">
      <w:pPr>
        <w:rPr>
          <w:szCs w:val="24"/>
        </w:rPr>
      </w:pPr>
    </w:p>
    <w:p w:rsidR="004D2371" w:rsidRPr="00884A02" w:rsidRDefault="0069208C" w:rsidP="003C648A">
      <w:pPr>
        <w:tabs>
          <w:tab w:val="right" w:pos="9900"/>
        </w:tabs>
        <w:jc w:val="both"/>
        <w:rPr>
          <w:szCs w:val="24"/>
        </w:rPr>
      </w:pPr>
      <w:r w:rsidRPr="00884A02">
        <w:rPr>
          <w:szCs w:val="24"/>
          <w:u w:val="single"/>
        </w:rPr>
        <w:t>El Paso</w:t>
      </w:r>
      <w:r w:rsidR="003F2DCC" w:rsidRPr="00884A02">
        <w:rPr>
          <w:szCs w:val="24"/>
          <w:u w:val="single"/>
        </w:rPr>
        <w:t>, TX 7</w:t>
      </w:r>
      <w:r w:rsidRPr="00884A02">
        <w:rPr>
          <w:szCs w:val="24"/>
          <w:u w:val="single"/>
        </w:rPr>
        <w:t>9904</w:t>
      </w:r>
      <w:r w:rsidR="00B33B77" w:rsidRPr="00884A02">
        <w:rPr>
          <w:szCs w:val="24"/>
        </w:rPr>
        <w:tab/>
      </w:r>
      <w:r w:rsidRPr="00884A02">
        <w:rPr>
          <w:szCs w:val="24"/>
          <w:u w:val="single"/>
        </w:rPr>
        <w:t>915/422-6466</w:t>
      </w:r>
    </w:p>
    <w:p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rsidR="0069208C" w:rsidRPr="00884A02" w:rsidRDefault="0069208C" w:rsidP="0069208C">
      <w:pPr>
        <w:tabs>
          <w:tab w:val="right" w:pos="9900"/>
        </w:tabs>
        <w:rPr>
          <w:sz w:val="20"/>
        </w:rPr>
      </w:pPr>
    </w:p>
    <w:p w:rsidR="004D2371" w:rsidRPr="00884A02" w:rsidRDefault="004D2371" w:rsidP="004D2371">
      <w:pPr>
        <w:rPr>
          <w:szCs w:val="24"/>
        </w:rPr>
      </w:pPr>
      <w:r w:rsidRPr="00884A02">
        <w:rPr>
          <w:szCs w:val="24"/>
        </w:rPr>
        <w:t>This tariff is effective for utility operations under the following Certificate of Convenience and Necessity:</w:t>
      </w:r>
    </w:p>
    <w:p w:rsidR="00B40C18" w:rsidRPr="00884A02" w:rsidRDefault="000E51D3" w:rsidP="004D2371">
      <w:pPr>
        <w:rPr>
          <w:szCs w:val="24"/>
          <w:u w:val="single"/>
        </w:rPr>
      </w:pPr>
      <w:r w:rsidRPr="00884A02">
        <w:rPr>
          <w:szCs w:val="24"/>
          <w:u w:val="single"/>
        </w:rPr>
        <w:t>11</w:t>
      </w:r>
      <w:r w:rsidR="0069208C" w:rsidRPr="00884A02">
        <w:rPr>
          <w:szCs w:val="24"/>
          <w:u w:val="single"/>
        </w:rPr>
        <w:t>785</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rsidR="004D2371" w:rsidRPr="00884A02" w:rsidRDefault="0069208C" w:rsidP="004D2371">
      <w:pPr>
        <w:rPr>
          <w:szCs w:val="24"/>
          <w:u w:val="single"/>
        </w:rPr>
      </w:pPr>
      <w:r w:rsidRPr="00884A02">
        <w:rPr>
          <w:szCs w:val="24"/>
          <w:u w:val="single"/>
        </w:rPr>
        <w:t>El Paso</w:t>
      </w:r>
    </w:p>
    <w:p w:rsidR="004D2371" w:rsidRPr="00884A02" w:rsidRDefault="004D2371" w:rsidP="004D2371">
      <w:pPr>
        <w:rPr>
          <w:szCs w:val="24"/>
          <w:u w:val="single"/>
        </w:rPr>
      </w:pPr>
    </w:p>
    <w:p w:rsidR="004D2371" w:rsidRPr="00884A02" w:rsidRDefault="004D2371" w:rsidP="004D2371">
      <w:pPr>
        <w:rPr>
          <w:szCs w:val="24"/>
        </w:rPr>
      </w:pPr>
      <w:r w:rsidRPr="00884A02">
        <w:rPr>
          <w:szCs w:val="24"/>
        </w:rPr>
        <w:t>This tariff is effective in the following cities or unincorporated towns (if any):</w:t>
      </w:r>
    </w:p>
    <w:p w:rsidR="004D2371" w:rsidRPr="00884A02" w:rsidRDefault="003F2DCC" w:rsidP="004D2371">
      <w:pPr>
        <w:rPr>
          <w:szCs w:val="24"/>
          <w:u w:val="single"/>
        </w:rPr>
      </w:pPr>
      <w:r w:rsidRPr="00884A02">
        <w:rPr>
          <w:szCs w:val="24"/>
          <w:u w:val="single"/>
        </w:rPr>
        <w:t>NA</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subdivisions or public water systems:</w:t>
      </w:r>
    </w:p>
    <w:p w:rsidR="009A57D4" w:rsidRPr="00884A02" w:rsidRDefault="009A57D4" w:rsidP="004D2371">
      <w:pPr>
        <w:rPr>
          <w:noProof/>
          <w:szCs w:val="24"/>
          <w:u w:val="single"/>
        </w:rPr>
      </w:pPr>
    </w:p>
    <w:p w:rsidR="003F2DCC" w:rsidRPr="00884A02" w:rsidRDefault="0069208C" w:rsidP="004D2371">
      <w:pPr>
        <w:rPr>
          <w:noProof/>
          <w:szCs w:val="24"/>
          <w:u w:val="single"/>
        </w:rPr>
      </w:pPr>
      <w:r w:rsidRPr="00884A02">
        <w:rPr>
          <w:noProof/>
          <w:szCs w:val="24"/>
          <w:u w:val="single"/>
        </w:rPr>
        <w:t>Green</w:t>
      </w:r>
      <w:r w:rsidR="00042AB8" w:rsidRPr="00884A02">
        <w:rPr>
          <w:noProof/>
          <w:szCs w:val="24"/>
          <w:u w:val="single"/>
        </w:rPr>
        <w:t xml:space="preserve"> </w:t>
      </w:r>
      <w:r w:rsidRPr="00884A02">
        <w:rPr>
          <w:noProof/>
          <w:szCs w:val="24"/>
          <w:u w:val="single"/>
        </w:rPr>
        <w:t>Acres Subdivision (PWS 071006</w:t>
      </w:r>
      <w:r w:rsidR="00042AB8" w:rsidRPr="00884A02">
        <w:rPr>
          <w:noProof/>
          <w:szCs w:val="24"/>
          <w:u w:val="single"/>
        </w:rPr>
        <w:t>6</w:t>
      </w:r>
      <w:r w:rsidRPr="00884A02">
        <w:rPr>
          <w:noProof/>
          <w:szCs w:val="24"/>
          <w:u w:val="single"/>
        </w:rPr>
        <w:t>)</w:t>
      </w:r>
    </w:p>
    <w:p w:rsidR="0069208C" w:rsidRPr="00884A02" w:rsidRDefault="0069208C" w:rsidP="004D2371">
      <w:pPr>
        <w:rPr>
          <w:szCs w:val="24"/>
          <w:u w:val="single"/>
        </w:rPr>
      </w:pPr>
      <w:r w:rsidRPr="00884A02">
        <w:rPr>
          <w:noProof/>
          <w:szCs w:val="24"/>
          <w:u w:val="single"/>
        </w:rPr>
        <w:t>Riverview Subdivision (PWS 0710067)</w:t>
      </w:r>
    </w:p>
    <w:p w:rsidR="004D2371" w:rsidRPr="00884A02" w:rsidRDefault="004D2371" w:rsidP="004D2371">
      <w:pPr>
        <w:rPr>
          <w:szCs w:val="24"/>
        </w:rPr>
      </w:pPr>
    </w:p>
    <w:p w:rsidR="004D2371" w:rsidRPr="00884A02" w:rsidRDefault="004D2371" w:rsidP="004D2371">
      <w:pPr>
        <w:widowControl w:val="0"/>
        <w:jc w:val="center"/>
        <w:rPr>
          <w:szCs w:val="24"/>
        </w:rPr>
      </w:pPr>
      <w:r w:rsidRPr="00884A02">
        <w:rPr>
          <w:szCs w:val="24"/>
        </w:rPr>
        <w:t>TABLE OF CONTENTS</w:t>
      </w:r>
    </w:p>
    <w:p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p>
    <w:p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rsidR="00EE7DFB" w:rsidRPr="00884A02" w:rsidRDefault="00EE7DFB" w:rsidP="004D2371">
      <w:pPr>
        <w:ind w:firstLine="720"/>
        <w:rPr>
          <w:szCs w:val="24"/>
        </w:rPr>
      </w:pPr>
    </w:p>
    <w:p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rsidR="004D2371" w:rsidRPr="00884A02" w:rsidRDefault="004D2371" w:rsidP="00AF0D66">
      <w:pPr>
        <w:widowControl w:val="0"/>
        <w:tabs>
          <w:tab w:val="right" w:leader="dot" w:pos="9360"/>
        </w:tabs>
        <w:ind w:firstLine="18"/>
        <w:rPr>
          <w:szCs w:val="24"/>
        </w:rPr>
      </w:pPr>
    </w:p>
    <w:p w:rsidR="00B33B77" w:rsidRPr="00884A02" w:rsidRDefault="00B33B77">
      <w:pPr>
        <w:rPr>
          <w:szCs w:val="24"/>
        </w:rPr>
      </w:pPr>
      <w:r w:rsidRPr="00884A02">
        <w:rPr>
          <w:szCs w:val="24"/>
        </w:rPr>
        <w:br w:type="page"/>
      </w:r>
    </w:p>
    <w:p w:rsidR="000E51D3" w:rsidRPr="00884A02" w:rsidRDefault="0069208C" w:rsidP="000E51D3">
      <w:pPr>
        <w:tabs>
          <w:tab w:val="right" w:pos="9900"/>
        </w:tabs>
        <w:jc w:val="both"/>
        <w:rPr>
          <w:szCs w:val="24"/>
        </w:rPr>
      </w:pPr>
      <w:r w:rsidRPr="00884A02">
        <w:rPr>
          <w:szCs w:val="24"/>
          <w:u w:val="single"/>
        </w:rPr>
        <w:lastRenderedPageBreak/>
        <w:t xml:space="preserve">Brenda </w:t>
      </w:r>
      <w:r w:rsidR="00042AB8" w:rsidRPr="00884A02">
        <w:rPr>
          <w:szCs w:val="24"/>
          <w:u w:val="single"/>
        </w:rPr>
        <w:t>Lopez</w:t>
      </w:r>
      <w:r w:rsidR="000E51D3" w:rsidRPr="00884A02">
        <w:rPr>
          <w:szCs w:val="24"/>
          <w:u w:val="single"/>
        </w:rPr>
        <w:t xml:space="preserve"> dba</w:t>
      </w:r>
    </w:p>
    <w:p w:rsidR="005F7499" w:rsidRPr="00884A02" w:rsidRDefault="0069208C" w:rsidP="003C648A">
      <w:pPr>
        <w:tabs>
          <w:tab w:val="right" w:pos="9900"/>
        </w:tabs>
      </w:pPr>
      <w:r w:rsidRPr="00884A02">
        <w:rPr>
          <w:szCs w:val="24"/>
          <w:u w:val="single"/>
        </w:rPr>
        <w:t>Green Acres Mobile Home Park-Riverview Estates</w:t>
      </w:r>
      <w:r w:rsidR="00505D4A" w:rsidRPr="00884A02">
        <w:tab/>
      </w:r>
      <w:r w:rsidR="005F7499" w:rsidRPr="00884A02">
        <w:t>Water Tariff Page No.</w:t>
      </w:r>
      <w:r w:rsidR="00B33B77" w:rsidRPr="00884A02">
        <w:t xml:space="preserve"> </w:t>
      </w:r>
      <w:r w:rsidR="003F2DCC" w:rsidRPr="00884A02">
        <w:t>2</w:t>
      </w:r>
    </w:p>
    <w:p w:rsidR="005F7499" w:rsidRPr="00884A02" w:rsidRDefault="005F7499" w:rsidP="00505D4A">
      <w:pPr>
        <w:rPr>
          <w:sz w:val="20"/>
        </w:rPr>
      </w:pPr>
      <w:r w:rsidRPr="00884A02">
        <w:rPr>
          <w:sz w:val="20"/>
        </w:rPr>
        <w:t>(Utility Name)</w:t>
      </w:r>
    </w:p>
    <w:p w:rsidR="00B33B77" w:rsidRPr="00884A02" w:rsidRDefault="00B33B77" w:rsidP="00B33B77">
      <w:pPr>
        <w:rPr>
          <w:szCs w:val="24"/>
        </w:rPr>
      </w:pPr>
    </w:p>
    <w:p w:rsidR="0077357A" w:rsidRPr="00A7372A" w:rsidRDefault="006B2723" w:rsidP="006B2723">
      <w:pPr>
        <w:jc w:val="center"/>
        <w:rPr>
          <w:szCs w:val="24"/>
        </w:rPr>
      </w:pPr>
      <w:r w:rsidRPr="00A7372A">
        <w:rPr>
          <w:szCs w:val="24"/>
        </w:rPr>
        <w:t xml:space="preserve">SECTION 1.0 -- RATE SCHEDULE </w:t>
      </w:r>
    </w:p>
    <w:p w:rsidR="00B33B77" w:rsidRPr="00884A02" w:rsidRDefault="00B33B77" w:rsidP="0077357A">
      <w:pPr>
        <w:rPr>
          <w:u w:val="single"/>
        </w:rPr>
      </w:pPr>
    </w:p>
    <w:p w:rsidR="0077357A" w:rsidRPr="00884A02" w:rsidRDefault="0077357A" w:rsidP="0077357A">
      <w:pPr>
        <w:rPr>
          <w:szCs w:val="24"/>
        </w:rPr>
      </w:pPr>
      <w:r w:rsidRPr="00884A02">
        <w:rPr>
          <w:u w:val="single"/>
        </w:rPr>
        <w:t>Section 1.01 - Rates</w:t>
      </w:r>
      <w:r w:rsidRPr="00884A02">
        <w:rPr>
          <w:sz w:val="28"/>
          <w:szCs w:val="28"/>
        </w:rPr>
        <w:t xml:space="preserve"> </w:t>
      </w:r>
    </w:p>
    <w:p w:rsidR="00505D4A" w:rsidRPr="00884A02" w:rsidRDefault="00505D4A" w:rsidP="00505D4A">
      <w:pPr>
        <w:rPr>
          <w:szCs w:val="24"/>
        </w:rPr>
      </w:pPr>
    </w:p>
    <w:p w:rsidR="00BE7F0B" w:rsidRPr="00884A02"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 or 3/4"</w:t>
      </w:r>
      <w:r w:rsidRPr="00884A02">
        <w:rPr>
          <w:szCs w:val="24"/>
        </w:rPr>
        <w:tab/>
      </w:r>
      <w:r w:rsidRPr="00683C64">
        <w:rPr>
          <w:szCs w:val="24"/>
          <w:u w:val="single"/>
        </w:rPr>
        <w:t>$</w:t>
      </w:r>
      <w:r w:rsidR="003F2DCC" w:rsidRPr="00884A02">
        <w:rPr>
          <w:szCs w:val="24"/>
          <w:u w:val="single"/>
        </w:rPr>
        <w:t>2</w:t>
      </w:r>
      <w:r w:rsidR="00983A24">
        <w:rPr>
          <w:szCs w:val="24"/>
          <w:u w:val="single"/>
        </w:rPr>
        <w:t>6.08</w:t>
      </w:r>
      <w:r w:rsidR="003F2DCC" w:rsidRPr="00884A02">
        <w:rPr>
          <w:szCs w:val="24"/>
        </w:rPr>
        <w:t xml:space="preserve"> </w:t>
      </w:r>
      <w:r w:rsidR="00BD78A5" w:rsidRPr="00884A02">
        <w:rPr>
          <w:sz w:val="20"/>
        </w:rPr>
        <w:t>(</w:t>
      </w:r>
      <w:r w:rsidR="003F2DCC" w:rsidRPr="00884A02">
        <w:rPr>
          <w:sz w:val="20"/>
        </w:rPr>
        <w:t xml:space="preserve">including </w:t>
      </w:r>
      <w:r w:rsidR="0069208C" w:rsidRPr="00884A02">
        <w:rPr>
          <w:sz w:val="20"/>
        </w:rPr>
        <w:t>300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69208C" w:rsidRPr="00884A02">
        <w:rPr>
          <w:szCs w:val="24"/>
          <w:u w:val="single"/>
        </w:rPr>
        <w:t>1.</w:t>
      </w:r>
      <w:r w:rsidR="00983A24">
        <w:rPr>
          <w:szCs w:val="24"/>
          <w:u w:val="single"/>
        </w:rPr>
        <w:t>63</w:t>
      </w:r>
      <w:r w:rsidR="003F2DCC" w:rsidRPr="00884A02">
        <w:rPr>
          <w:szCs w:val="24"/>
        </w:rPr>
        <w:t xml:space="preserve"> </w:t>
      </w:r>
      <w:r w:rsidRPr="00884A02">
        <w:rPr>
          <w:sz w:val="20"/>
        </w:rPr>
        <w:t>per 1,000 gallons</w:t>
      </w:r>
    </w:p>
    <w:p w:rsidR="00BE7F0B" w:rsidRPr="00884A02" w:rsidRDefault="003F2DCC" w:rsidP="00D91808">
      <w:pPr>
        <w:widowControl w:val="0"/>
        <w:tabs>
          <w:tab w:val="right" w:pos="9900"/>
        </w:tabs>
        <w:autoSpaceDE w:val="0"/>
        <w:autoSpaceDN w:val="0"/>
        <w:adjustRightInd w:val="0"/>
        <w:rPr>
          <w:szCs w:val="24"/>
        </w:rPr>
      </w:pPr>
      <w:r w:rsidRPr="00884A02">
        <w:rPr>
          <w:szCs w:val="24"/>
        </w:rPr>
        <w:tab/>
      </w:r>
      <w:r w:rsidR="00BD78A5" w:rsidRPr="00884A02">
        <w:rPr>
          <w:sz w:val="20"/>
        </w:rPr>
        <w:t xml:space="preserve">same </w:t>
      </w:r>
      <w:r w:rsidRPr="00884A02">
        <w:rPr>
          <w:sz w:val="20"/>
        </w:rPr>
        <w:t>for all meter sizes</w:t>
      </w:r>
    </w:p>
    <w:bookmarkEnd w:id="1"/>
    <w:bookmarkEnd w:id="2"/>
    <w:p w:rsidR="00BD78A5" w:rsidRPr="00884A02" w:rsidRDefault="00BD78A5" w:rsidP="00BD78A5">
      <w:pPr>
        <w:autoSpaceDE w:val="0"/>
        <w:autoSpaceDN w:val="0"/>
        <w:adjustRightInd w:val="0"/>
        <w:jc w:val="both"/>
        <w:rPr>
          <w:sz w:val="22"/>
          <w:szCs w:val="22"/>
        </w:rPr>
      </w:pPr>
    </w:p>
    <w:p w:rsidR="005F65DA" w:rsidRPr="00884A02" w:rsidRDefault="005F65DA" w:rsidP="00BD78A5">
      <w:pPr>
        <w:autoSpaceDE w:val="0"/>
        <w:autoSpaceDN w:val="0"/>
        <w:adjustRightInd w:val="0"/>
        <w:jc w:val="both"/>
        <w:rPr>
          <w:sz w:val="22"/>
          <w:szCs w:val="22"/>
        </w:rPr>
      </w:pPr>
    </w:p>
    <w:p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rsidR="00BD78A5" w:rsidRPr="00884A02" w:rsidRDefault="00BD78A5" w:rsidP="00505D4A">
      <w:pPr>
        <w:rPr>
          <w:szCs w:val="24"/>
        </w:rPr>
      </w:pPr>
    </w:p>
    <w:p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rsidR="0077357A" w:rsidRPr="00884A02" w:rsidRDefault="0077357A" w:rsidP="0077357A">
      <w:pPr>
        <w:rPr>
          <w:b/>
          <w:sz w:val="22"/>
          <w:szCs w:val="22"/>
        </w:rPr>
      </w:pPr>
    </w:p>
    <w:p w:rsidR="0077357A" w:rsidRPr="00884A02" w:rsidRDefault="0077357A" w:rsidP="0077357A">
      <w:pPr>
        <w:rPr>
          <w:szCs w:val="24"/>
          <w:u w:val="single"/>
        </w:rPr>
      </w:pPr>
      <w:r w:rsidRPr="00884A02">
        <w:rPr>
          <w:szCs w:val="24"/>
          <w:u w:val="single"/>
        </w:rPr>
        <w:t xml:space="preserve">Section 1.02 - Miscellaneous Fee </w:t>
      </w:r>
    </w:p>
    <w:p w:rsidR="003C648A" w:rsidRPr="00884A02" w:rsidRDefault="003C648A" w:rsidP="0077357A">
      <w:pPr>
        <w:rPr>
          <w:szCs w:val="24"/>
        </w:rPr>
      </w:pPr>
    </w:p>
    <w:p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5F65DA" w:rsidRPr="00A776F6">
        <w:rPr>
          <w:szCs w:val="24"/>
          <w:u w:val="single"/>
        </w:rPr>
        <w:t>4</w:t>
      </w:r>
      <w:r w:rsidR="003F2DCC" w:rsidRPr="00884A02">
        <w:rPr>
          <w:szCs w:val="24"/>
          <w:u w:val="single"/>
        </w:rPr>
        <w:t>50.00</w:t>
      </w:r>
    </w:p>
    <w:p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rsidR="00F60DAA" w:rsidRPr="00884A02" w:rsidRDefault="00F60DAA" w:rsidP="00F60DAA">
      <w:pPr>
        <w:rPr>
          <w:szCs w:val="24"/>
        </w:rPr>
      </w:pPr>
    </w:p>
    <w:p w:rsidR="005F65DA" w:rsidRPr="00884A02" w:rsidRDefault="005F65DA" w:rsidP="005F65DA">
      <w:pPr>
        <w:tabs>
          <w:tab w:val="right" w:leader="dot" w:pos="9900"/>
        </w:tabs>
        <w:rPr>
          <w:szCs w:val="24"/>
          <w:u w:val="single"/>
        </w:rPr>
      </w:pPr>
      <w:r w:rsidRPr="00884A02">
        <w:rPr>
          <w:szCs w:val="24"/>
        </w:rPr>
        <w:t>RECONNECTION FEE</w:t>
      </w:r>
      <w:r w:rsidRPr="00884A02">
        <w:rPr>
          <w:szCs w:val="24"/>
        </w:rPr>
        <w:tab/>
      </w:r>
      <w:r w:rsidRPr="00884A02">
        <w:rPr>
          <w:szCs w:val="24"/>
          <w:u w:val="single"/>
        </w:rPr>
        <w:t>$25.00</w:t>
      </w:r>
    </w:p>
    <w:p w:rsidR="005F65DA" w:rsidRPr="00A1234F" w:rsidRDefault="005F65DA" w:rsidP="00A1234F">
      <w:pPr>
        <w:autoSpaceDE w:val="0"/>
        <w:autoSpaceDN w:val="0"/>
        <w:adjustRightInd w:val="0"/>
        <w:ind w:left="720"/>
        <w:jc w:val="both"/>
        <w:rPr>
          <w:sz w:val="18"/>
          <w:szCs w:val="18"/>
        </w:rPr>
      </w:pPr>
      <w:r w:rsidRPr="00A1234F">
        <w:rPr>
          <w:sz w:val="18"/>
          <w:szCs w:val="18"/>
        </w:rPr>
        <w:t>THE RECONNECTION FEE MUST BE PAID BEFORE SERVICE CAN BE RESTORED TO A CUSTOMER WHO HAS BEEN DISCONNECTED FOR THE FOLLOWING REASONS (OR OTHER REASONS LISTED UNDER SECTION 2.0 OF THIS TARIFF).</w:t>
      </w:r>
    </w:p>
    <w:p w:rsidR="005F65DA" w:rsidRPr="00884A02" w:rsidRDefault="005F65DA" w:rsidP="00A1234F">
      <w:pPr>
        <w:pStyle w:val="ListParagraph"/>
        <w:numPr>
          <w:ilvl w:val="0"/>
          <w:numId w:val="48"/>
        </w:numPr>
        <w:tabs>
          <w:tab w:val="left" w:pos="1080"/>
          <w:tab w:val="right" w:leader="dot" w:pos="9900"/>
        </w:tabs>
        <w:ind w:firstLine="0"/>
        <w:rPr>
          <w:szCs w:val="24"/>
          <w:u w:val="single"/>
        </w:rPr>
      </w:pPr>
      <w:r w:rsidRPr="00884A02">
        <w:rPr>
          <w:szCs w:val="24"/>
        </w:rPr>
        <w:t>Non-payment of bill (Maximum $25)</w:t>
      </w:r>
      <w:r w:rsidRPr="00884A02">
        <w:rPr>
          <w:szCs w:val="24"/>
        </w:rPr>
        <w:tab/>
      </w:r>
      <w:r w:rsidRPr="00884A02">
        <w:rPr>
          <w:szCs w:val="24"/>
          <w:u w:val="single"/>
        </w:rPr>
        <w:t>$25.00</w:t>
      </w:r>
    </w:p>
    <w:p w:rsidR="005F65DA" w:rsidRPr="00884A02" w:rsidRDefault="005F65DA" w:rsidP="00A1234F">
      <w:pPr>
        <w:pStyle w:val="ListParagraph"/>
        <w:numPr>
          <w:ilvl w:val="0"/>
          <w:numId w:val="48"/>
        </w:numPr>
        <w:tabs>
          <w:tab w:val="left" w:pos="1080"/>
          <w:tab w:val="right" w:leader="dot" w:pos="9900"/>
        </w:tabs>
        <w:ind w:firstLine="0"/>
        <w:rPr>
          <w:szCs w:val="24"/>
          <w:u w:val="single"/>
        </w:rPr>
      </w:pPr>
      <w:r w:rsidRPr="00884A02">
        <w:rPr>
          <w:szCs w:val="24"/>
        </w:rPr>
        <w:t>Customer’s request that service be disconnected</w:t>
      </w:r>
      <w:r w:rsidRPr="00884A02">
        <w:rPr>
          <w:szCs w:val="24"/>
        </w:rPr>
        <w:tab/>
      </w:r>
      <w:r w:rsidRPr="00884A02">
        <w:rPr>
          <w:szCs w:val="24"/>
          <w:u w:val="single"/>
        </w:rPr>
        <w:t>$25.00</w:t>
      </w:r>
    </w:p>
    <w:p w:rsidR="005F65DA" w:rsidRPr="00884A02" w:rsidRDefault="005F65DA" w:rsidP="005F65DA">
      <w:pPr>
        <w:rPr>
          <w:szCs w:val="24"/>
        </w:rPr>
      </w:pPr>
    </w:p>
    <w:p w:rsidR="005F65DA" w:rsidRPr="00884A02" w:rsidRDefault="005F65DA" w:rsidP="005F65DA">
      <w:pPr>
        <w:tabs>
          <w:tab w:val="right" w:leader="dot" w:pos="9900"/>
        </w:tabs>
        <w:rPr>
          <w:szCs w:val="24"/>
          <w:u w:val="single"/>
        </w:rPr>
      </w:pPr>
      <w:r w:rsidRPr="00884A02">
        <w:rPr>
          <w:szCs w:val="24"/>
        </w:rPr>
        <w:t>LATE CHARGE (EITHER $5.00 OR 10% OF THE BILL)</w:t>
      </w:r>
      <w:r w:rsidRPr="00884A02">
        <w:rPr>
          <w:szCs w:val="24"/>
        </w:rPr>
        <w:tab/>
      </w:r>
      <w:r w:rsidRPr="00884A02">
        <w:rPr>
          <w:szCs w:val="24"/>
          <w:u w:val="single"/>
        </w:rPr>
        <w:t>$5.00</w:t>
      </w:r>
    </w:p>
    <w:p w:rsidR="005F65DA" w:rsidRPr="00A1234F" w:rsidRDefault="005F65DA" w:rsidP="00A1234F">
      <w:pPr>
        <w:autoSpaceDE w:val="0"/>
        <w:autoSpaceDN w:val="0"/>
        <w:adjustRightInd w:val="0"/>
        <w:ind w:left="720"/>
        <w:jc w:val="both"/>
        <w:rPr>
          <w:sz w:val="18"/>
          <w:szCs w:val="18"/>
        </w:rPr>
      </w:pPr>
      <w:r w:rsidRPr="00A1234F">
        <w:rPr>
          <w:sz w:val="18"/>
          <w:szCs w:val="18"/>
        </w:rPr>
        <w:t>PUC RULES ALLOW A ONE-TIME PENALTY TO BE CHARGED ON DELINQUENT BILLS.   A LATE CHARGE MAY NOT BE APPLIED TO ANY BALANCE TO WHICH THE PENALTY WAS APPLIED IN A PREVIOUS BILLING.</w:t>
      </w:r>
    </w:p>
    <w:p w:rsidR="005F65DA" w:rsidRPr="00884A02" w:rsidRDefault="005F65DA" w:rsidP="005F65DA">
      <w:pPr>
        <w:tabs>
          <w:tab w:val="right" w:leader="dot" w:pos="9900"/>
        </w:tabs>
        <w:rPr>
          <w:b/>
          <w:sz w:val="22"/>
          <w:szCs w:val="22"/>
        </w:rPr>
      </w:pPr>
    </w:p>
    <w:p w:rsidR="005F65DA" w:rsidRPr="00884A02" w:rsidRDefault="005F65DA" w:rsidP="005F65DA">
      <w:pPr>
        <w:tabs>
          <w:tab w:val="right" w:leader="dot" w:pos="9900"/>
        </w:tabs>
        <w:rPr>
          <w:szCs w:val="24"/>
          <w:u w:val="single"/>
        </w:rPr>
      </w:pPr>
      <w:r w:rsidRPr="00884A02">
        <w:rPr>
          <w:szCs w:val="24"/>
        </w:rPr>
        <w:t>RETURNED CHECK CHARGE</w:t>
      </w:r>
      <w:r w:rsidRPr="00884A02">
        <w:rPr>
          <w:szCs w:val="24"/>
        </w:rPr>
        <w:tab/>
      </w:r>
      <w:r w:rsidRPr="00884A02">
        <w:rPr>
          <w:szCs w:val="24"/>
          <w:u w:val="single"/>
        </w:rPr>
        <w:t>$25.00</w:t>
      </w:r>
    </w:p>
    <w:p w:rsidR="005F65DA" w:rsidRPr="00A1234F" w:rsidRDefault="005F65DA" w:rsidP="00A1234F">
      <w:pPr>
        <w:autoSpaceDE w:val="0"/>
        <w:autoSpaceDN w:val="0"/>
        <w:adjustRightInd w:val="0"/>
        <w:ind w:left="720"/>
        <w:jc w:val="both"/>
        <w:rPr>
          <w:sz w:val="18"/>
          <w:szCs w:val="18"/>
        </w:rPr>
      </w:pPr>
      <w:r w:rsidRPr="00A1234F">
        <w:rPr>
          <w:sz w:val="18"/>
          <w:szCs w:val="18"/>
        </w:rPr>
        <w:t>RETURNED CHECK CHARGES MUST BE BASED ON THE UTILITY’S DOCUMENTABLE COST.</w:t>
      </w:r>
    </w:p>
    <w:p w:rsidR="005F65DA" w:rsidRDefault="005F65DA"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F35416" w:rsidP="005F65DA">
      <w:pPr>
        <w:rPr>
          <w:szCs w:val="24"/>
        </w:rPr>
      </w:pPr>
    </w:p>
    <w:p w:rsidR="00F35416" w:rsidRDefault="005F65DA">
      <w:pPr>
        <w:rPr>
          <w:b/>
          <w:szCs w:val="24"/>
        </w:rPr>
      </w:pPr>
      <w:r w:rsidRPr="00884A02">
        <w:rPr>
          <w:b/>
          <w:szCs w:val="24"/>
        </w:rPr>
        <w:t xml:space="preserve">Docket Number: </w:t>
      </w:r>
      <w:r w:rsidR="00983A24">
        <w:rPr>
          <w:b/>
          <w:szCs w:val="24"/>
        </w:rPr>
        <w:t>5127</w:t>
      </w:r>
      <w:r w:rsidR="004D1C78" w:rsidRPr="00884A02">
        <w:rPr>
          <w:b/>
          <w:szCs w:val="24"/>
        </w:rPr>
        <w:t>9</w:t>
      </w:r>
    </w:p>
    <w:p w:rsidR="0069208C" w:rsidRPr="00884A02" w:rsidRDefault="0069208C">
      <w:pPr>
        <w:rPr>
          <w:szCs w:val="24"/>
        </w:rPr>
      </w:pPr>
      <w:r w:rsidRPr="00884A02">
        <w:rPr>
          <w:szCs w:val="24"/>
        </w:rPr>
        <w:br w:type="page"/>
      </w:r>
    </w:p>
    <w:p w:rsidR="00812587" w:rsidRPr="00884A02" w:rsidRDefault="005F65DA" w:rsidP="00812587">
      <w:pPr>
        <w:tabs>
          <w:tab w:val="right" w:pos="9900"/>
        </w:tabs>
        <w:jc w:val="both"/>
        <w:rPr>
          <w:szCs w:val="24"/>
        </w:rPr>
      </w:pPr>
      <w:r w:rsidRPr="00884A02">
        <w:rPr>
          <w:szCs w:val="24"/>
          <w:u w:val="single"/>
        </w:rPr>
        <w:lastRenderedPageBreak/>
        <w:t xml:space="preserve">Brenda </w:t>
      </w:r>
      <w:r w:rsidR="00042AB8" w:rsidRPr="00884A02">
        <w:rPr>
          <w:szCs w:val="24"/>
          <w:u w:val="single"/>
        </w:rPr>
        <w:t>Lopez</w:t>
      </w:r>
      <w:r w:rsidR="00812587" w:rsidRPr="00884A02">
        <w:rPr>
          <w:szCs w:val="24"/>
          <w:u w:val="single"/>
        </w:rPr>
        <w:t xml:space="preserve"> dba</w:t>
      </w:r>
    </w:p>
    <w:p w:rsidR="00812587" w:rsidRPr="00884A02" w:rsidRDefault="005F65DA" w:rsidP="00812587">
      <w:pPr>
        <w:tabs>
          <w:tab w:val="right" w:pos="9900"/>
        </w:tabs>
      </w:pPr>
      <w:r w:rsidRPr="00884A02">
        <w:rPr>
          <w:szCs w:val="24"/>
          <w:u w:val="single"/>
        </w:rPr>
        <w:t>Green Acres Mobile Home Park-Riverview Estates</w:t>
      </w:r>
      <w:r w:rsidR="00812587" w:rsidRPr="00884A02">
        <w:tab/>
        <w:t xml:space="preserve">Water Tariff Page No. </w:t>
      </w:r>
      <w:r w:rsidR="00012B95" w:rsidRPr="00884A02">
        <w:t>2a</w:t>
      </w:r>
    </w:p>
    <w:p w:rsidR="00812587" w:rsidRPr="00884A02" w:rsidRDefault="00812587" w:rsidP="00812587">
      <w:pPr>
        <w:rPr>
          <w:sz w:val="20"/>
        </w:rPr>
      </w:pPr>
      <w:r w:rsidRPr="00884A02">
        <w:rPr>
          <w:sz w:val="20"/>
        </w:rPr>
        <w:t>(Utility Name)</w:t>
      </w:r>
    </w:p>
    <w:p w:rsidR="00812587" w:rsidRPr="00884A02" w:rsidRDefault="00812587" w:rsidP="00812587">
      <w:pPr>
        <w:tabs>
          <w:tab w:val="right" w:leader="dot" w:pos="9900"/>
        </w:tabs>
        <w:rPr>
          <w:szCs w:val="24"/>
        </w:rPr>
      </w:pPr>
    </w:p>
    <w:p w:rsidR="00D05BBA" w:rsidRPr="00A7372A" w:rsidRDefault="00D05BBA" w:rsidP="00D05BBA">
      <w:pPr>
        <w:jc w:val="center"/>
        <w:rPr>
          <w:szCs w:val="24"/>
        </w:rPr>
      </w:pPr>
      <w:r w:rsidRPr="00A7372A">
        <w:rPr>
          <w:szCs w:val="24"/>
        </w:rPr>
        <w:t>SECTION 1.0 -- RATE SCHEDULE (Continued)</w:t>
      </w:r>
    </w:p>
    <w:p w:rsidR="005F65DA" w:rsidRPr="00884A02" w:rsidRDefault="005F65DA" w:rsidP="00012B95">
      <w:pPr>
        <w:tabs>
          <w:tab w:val="right" w:leader="dot" w:pos="9900"/>
        </w:tabs>
        <w:rPr>
          <w:sz w:val="22"/>
          <w:szCs w:val="22"/>
        </w:rPr>
      </w:pPr>
    </w:p>
    <w:p w:rsidR="00012B95" w:rsidRPr="00884A02" w:rsidRDefault="00812587" w:rsidP="00012B95">
      <w:pPr>
        <w:tabs>
          <w:tab w:val="right" w:leader="dot" w:pos="9900"/>
        </w:tabs>
        <w:rPr>
          <w:szCs w:val="24"/>
          <w:u w:val="single"/>
        </w:rPr>
      </w:pPr>
      <w:r w:rsidRPr="00884A02">
        <w:rPr>
          <w:szCs w:val="24"/>
        </w:rPr>
        <w:t xml:space="preserve">CUSTOMER DEPOSIT </w:t>
      </w:r>
      <w:r w:rsidR="00012B95" w:rsidRPr="00884A02">
        <w:rPr>
          <w:szCs w:val="24"/>
        </w:rPr>
        <w:t>RETURNED CHECK CHARGE</w:t>
      </w:r>
      <w:r w:rsidR="00012B95" w:rsidRPr="00884A02">
        <w:rPr>
          <w:szCs w:val="24"/>
        </w:rPr>
        <w:tab/>
      </w:r>
      <w:r w:rsidR="00012B95" w:rsidRPr="00884A02">
        <w:rPr>
          <w:szCs w:val="24"/>
          <w:u w:val="single"/>
        </w:rPr>
        <w:t>$25.00</w:t>
      </w:r>
    </w:p>
    <w:p w:rsidR="00812587" w:rsidRPr="00884A02" w:rsidRDefault="00812587" w:rsidP="00812587">
      <w:pPr>
        <w:rPr>
          <w:szCs w:val="24"/>
        </w:rPr>
      </w:pPr>
    </w:p>
    <w:p w:rsidR="005F65DA" w:rsidRPr="00884A02" w:rsidRDefault="005F65DA" w:rsidP="005F65DA">
      <w:pPr>
        <w:tabs>
          <w:tab w:val="right" w:leader="dot" w:pos="9900"/>
        </w:tabs>
        <w:rPr>
          <w:szCs w:val="24"/>
        </w:rPr>
      </w:pPr>
      <w:r w:rsidRPr="00884A02">
        <w:rPr>
          <w:szCs w:val="24"/>
        </w:rPr>
        <w:t>METER TEST FEE</w:t>
      </w:r>
      <w:r w:rsidRPr="00884A02">
        <w:rPr>
          <w:szCs w:val="24"/>
        </w:rPr>
        <w:tab/>
      </w:r>
      <w:r w:rsidRPr="00A776F6">
        <w:rPr>
          <w:szCs w:val="24"/>
          <w:u w:val="single"/>
        </w:rPr>
        <w:t>$25.00</w:t>
      </w:r>
    </w:p>
    <w:p w:rsidR="005F65DA" w:rsidRPr="00A1234F" w:rsidRDefault="005F65DA" w:rsidP="00A1234F">
      <w:pPr>
        <w:autoSpaceDE w:val="0"/>
        <w:autoSpaceDN w:val="0"/>
        <w:adjustRightInd w:val="0"/>
        <w:ind w:left="720"/>
        <w:jc w:val="both"/>
        <w:rPr>
          <w:sz w:val="18"/>
          <w:szCs w:val="18"/>
        </w:rPr>
      </w:pPr>
      <w:r w:rsidRPr="00A1234F">
        <w:rPr>
          <w:sz w:val="18"/>
          <w:szCs w:val="18"/>
        </w:rPr>
        <w:t>THIS FEE WHICH SHOULD REFLECT THE UTILITY'S COST MAY BE CHARGED IF A CUSTOMER REQUESTS A SECOND METER TEST WITHIN A TWO-YEAR PERIOD AND THE TEST INDICATES THAT THE METER IS RECORDING ACCURATELY. THE FEE MAY NOT EXCEED $25.</w:t>
      </w:r>
    </w:p>
    <w:p w:rsidR="005F65DA" w:rsidRPr="00884A02" w:rsidRDefault="005F65DA" w:rsidP="00012B95">
      <w:pPr>
        <w:rPr>
          <w:szCs w:val="24"/>
        </w:rPr>
      </w:pPr>
    </w:p>
    <w:p w:rsidR="00812587" w:rsidRPr="00884A02" w:rsidRDefault="00812587" w:rsidP="00012B95">
      <w:pPr>
        <w:rPr>
          <w:szCs w:val="24"/>
        </w:rPr>
      </w:pPr>
      <w:r w:rsidRPr="00884A02">
        <w:rPr>
          <w:szCs w:val="24"/>
        </w:rPr>
        <w:t>GOVERNMENTAL TESTING, INSPECTION AND COSTS SURCHARGE</w:t>
      </w:r>
      <w:r w:rsidR="00012B95" w:rsidRPr="00884A02">
        <w:rPr>
          <w:szCs w:val="24"/>
        </w:rPr>
        <w:t>:</w:t>
      </w:r>
    </w:p>
    <w:p w:rsidR="00812587" w:rsidRPr="00A1234F" w:rsidRDefault="00812587" w:rsidP="00A1234F">
      <w:pPr>
        <w:autoSpaceDE w:val="0"/>
        <w:autoSpaceDN w:val="0"/>
        <w:adjustRightInd w:val="0"/>
        <w:ind w:left="720"/>
        <w:jc w:val="both"/>
        <w:rPr>
          <w:sz w:val="18"/>
          <w:szCs w:val="18"/>
        </w:rPr>
      </w:pPr>
      <w:r w:rsidRPr="00A1234F">
        <w:rPr>
          <w:sz w:val="18"/>
          <w:szCs w:val="18"/>
        </w:rPr>
        <w:t xml:space="preserve">WHEN AUTHORIZED IN WRITING BY </w:t>
      </w:r>
      <w:r w:rsidR="00A1234F">
        <w:rPr>
          <w:sz w:val="18"/>
          <w:szCs w:val="18"/>
        </w:rPr>
        <w:t>PUC</w:t>
      </w:r>
      <w:r w:rsidRPr="00A1234F">
        <w:rPr>
          <w:sz w:val="18"/>
          <w:szCs w:val="18"/>
        </w:rPr>
        <w:t xml:space="preserve"> AND AFTER NOTICE TO CUSTOMERS, THE UTILITY MAY INCREASE RATES TO RECOVER INCREASED COSTS FOR INSPECTION FEES AND WATER TESTING.  [</w:t>
      </w:r>
      <w:r w:rsidR="00A1234F">
        <w:rPr>
          <w:sz w:val="18"/>
          <w:szCs w:val="18"/>
        </w:rPr>
        <w:t>16</w:t>
      </w:r>
      <w:r w:rsidRPr="00A1234F">
        <w:rPr>
          <w:sz w:val="18"/>
          <w:szCs w:val="18"/>
        </w:rPr>
        <w:t xml:space="preserve"> TAC </w:t>
      </w:r>
      <w:r w:rsidR="00F43D65">
        <w:rPr>
          <w:sz w:val="18"/>
          <w:szCs w:val="18"/>
        </w:rPr>
        <w:t xml:space="preserve">§ </w:t>
      </w:r>
      <w:r w:rsidRPr="00A1234F">
        <w:rPr>
          <w:sz w:val="18"/>
          <w:szCs w:val="18"/>
        </w:rPr>
        <w:t>2</w:t>
      </w:r>
      <w:r w:rsidR="005F65DA" w:rsidRPr="00A1234F">
        <w:rPr>
          <w:sz w:val="18"/>
          <w:szCs w:val="18"/>
        </w:rPr>
        <w:t>4</w:t>
      </w:r>
      <w:r w:rsidRPr="00A1234F">
        <w:rPr>
          <w:sz w:val="18"/>
          <w:szCs w:val="18"/>
        </w:rPr>
        <w:t>.2</w:t>
      </w:r>
      <w:r w:rsidR="00A1234F">
        <w:rPr>
          <w:sz w:val="18"/>
          <w:szCs w:val="18"/>
        </w:rPr>
        <w:t>5</w:t>
      </w:r>
      <w:r w:rsidR="00D71A7F">
        <w:rPr>
          <w:sz w:val="18"/>
          <w:szCs w:val="18"/>
        </w:rPr>
        <w:t>(b)(2)</w:t>
      </w:r>
      <w:r w:rsidRPr="00A1234F">
        <w:rPr>
          <w:sz w:val="18"/>
          <w:szCs w:val="18"/>
        </w:rPr>
        <w:t>(</w:t>
      </w:r>
      <w:r w:rsidR="00A1234F">
        <w:rPr>
          <w:sz w:val="18"/>
          <w:szCs w:val="18"/>
        </w:rPr>
        <w:t>G</w:t>
      </w:r>
      <w:r w:rsidRPr="00A1234F">
        <w:rPr>
          <w:sz w:val="18"/>
          <w:szCs w:val="18"/>
        </w:rPr>
        <w:t>)]</w:t>
      </w:r>
    </w:p>
    <w:p w:rsidR="00812587" w:rsidRPr="00884A02" w:rsidRDefault="00812587" w:rsidP="00812587">
      <w:pPr>
        <w:rPr>
          <w:sz w:val="20"/>
        </w:rPr>
      </w:pPr>
    </w:p>
    <w:p w:rsidR="00812587" w:rsidRPr="00884A02" w:rsidRDefault="00812587" w:rsidP="00812587">
      <w:pPr>
        <w:rPr>
          <w:szCs w:val="24"/>
        </w:rPr>
      </w:pPr>
      <w:r w:rsidRPr="00884A02">
        <w:rPr>
          <w:szCs w:val="24"/>
        </w:rPr>
        <w:t>LINE EXTENSION AND CONSTRUCTION CHARGES:</w:t>
      </w:r>
    </w:p>
    <w:p w:rsidR="00012B95" w:rsidRPr="00A1234F" w:rsidRDefault="00812587" w:rsidP="00A1234F">
      <w:pPr>
        <w:autoSpaceDE w:val="0"/>
        <w:autoSpaceDN w:val="0"/>
        <w:adjustRightInd w:val="0"/>
        <w:ind w:left="720"/>
        <w:jc w:val="both"/>
        <w:rPr>
          <w:sz w:val="18"/>
          <w:szCs w:val="18"/>
        </w:rPr>
      </w:pPr>
      <w:r w:rsidRPr="00A1234F">
        <w:rPr>
          <w:sz w:val="18"/>
          <w:szCs w:val="18"/>
        </w:rPr>
        <w:t>REFER TO SECTION 3.0--EXTENSION POLICY FOR TERMS, CONDITIONS, AND CHARGES WHEN NEW CONSTRUCTION IS NECESSARY TO PROVIDE SERVICE</w:t>
      </w:r>
      <w:r w:rsidR="00A776F6">
        <w:rPr>
          <w:sz w:val="18"/>
          <w:szCs w:val="18"/>
        </w:rPr>
        <w:t>.</w:t>
      </w: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Pr="00884A02" w:rsidRDefault="005F65DA" w:rsidP="005F65DA">
      <w:pPr>
        <w:rPr>
          <w:szCs w:val="24"/>
        </w:rPr>
      </w:pPr>
    </w:p>
    <w:p w:rsidR="005F65DA" w:rsidRDefault="005F65DA" w:rsidP="005F65DA">
      <w:pPr>
        <w:rPr>
          <w:szCs w:val="24"/>
        </w:rPr>
      </w:pPr>
    </w:p>
    <w:p w:rsidR="00A7372A" w:rsidRDefault="00A7372A" w:rsidP="005F65DA">
      <w:pPr>
        <w:rPr>
          <w:szCs w:val="24"/>
        </w:rPr>
      </w:pPr>
    </w:p>
    <w:p w:rsidR="00A7372A" w:rsidRDefault="00A7372A" w:rsidP="005F65DA">
      <w:pPr>
        <w:rPr>
          <w:szCs w:val="24"/>
        </w:rPr>
      </w:pPr>
    </w:p>
    <w:p w:rsidR="00A7372A" w:rsidRDefault="00A7372A" w:rsidP="005F65DA">
      <w:pPr>
        <w:rPr>
          <w:szCs w:val="24"/>
        </w:rPr>
      </w:pPr>
    </w:p>
    <w:p w:rsidR="00A7372A" w:rsidRDefault="00A7372A" w:rsidP="005F65DA">
      <w:pPr>
        <w:rPr>
          <w:szCs w:val="24"/>
        </w:rPr>
      </w:pPr>
    </w:p>
    <w:p w:rsidR="00A7372A" w:rsidRPr="00884A02" w:rsidRDefault="00A7372A" w:rsidP="005F65DA">
      <w:pPr>
        <w:rPr>
          <w:szCs w:val="24"/>
        </w:rPr>
      </w:pPr>
    </w:p>
    <w:p w:rsidR="005F65DA" w:rsidRPr="00884A02" w:rsidRDefault="005F65DA" w:rsidP="005F65DA">
      <w:pPr>
        <w:rPr>
          <w:szCs w:val="24"/>
        </w:rPr>
      </w:pPr>
    </w:p>
    <w:p w:rsidR="005F65DA" w:rsidRPr="00884A02" w:rsidRDefault="005F65DA" w:rsidP="005F65DA">
      <w:pPr>
        <w:rPr>
          <w:b/>
          <w:szCs w:val="24"/>
        </w:rPr>
      </w:pPr>
      <w:r w:rsidRPr="00884A02">
        <w:rPr>
          <w:b/>
          <w:szCs w:val="24"/>
        </w:rPr>
        <w:t xml:space="preserve">Docket Number: </w:t>
      </w:r>
      <w:r w:rsidR="00983A24">
        <w:rPr>
          <w:b/>
          <w:szCs w:val="24"/>
        </w:rPr>
        <w:t>5127</w:t>
      </w:r>
      <w:r w:rsidR="004D1C78" w:rsidRPr="00884A02">
        <w:rPr>
          <w:b/>
          <w:szCs w:val="24"/>
        </w:rPr>
        <w:t>9</w:t>
      </w:r>
    </w:p>
    <w:p w:rsidR="005F65DA" w:rsidRPr="00884A02" w:rsidRDefault="005F65DA" w:rsidP="005F65DA">
      <w:pPr>
        <w:rPr>
          <w:szCs w:val="24"/>
        </w:rPr>
      </w:pPr>
      <w:r w:rsidRPr="00884A02">
        <w:rPr>
          <w:szCs w:val="24"/>
        </w:rPr>
        <w:br w:type="page"/>
      </w:r>
    </w:p>
    <w:p w:rsidR="00683C64" w:rsidRPr="00884A02" w:rsidRDefault="00683C64" w:rsidP="00683C64">
      <w:pPr>
        <w:tabs>
          <w:tab w:val="right" w:pos="9900"/>
        </w:tabs>
        <w:jc w:val="both"/>
        <w:rPr>
          <w:szCs w:val="24"/>
        </w:rPr>
      </w:pPr>
      <w:r w:rsidRPr="00884A02">
        <w:rPr>
          <w:szCs w:val="24"/>
          <w:u w:val="single"/>
        </w:rPr>
        <w:lastRenderedPageBreak/>
        <w:t>Brenda Lopez dba</w:t>
      </w:r>
    </w:p>
    <w:p w:rsidR="005F65DA" w:rsidRPr="00A7372A" w:rsidRDefault="00683C64" w:rsidP="00683C64">
      <w:pPr>
        <w:tabs>
          <w:tab w:val="right" w:pos="9900"/>
        </w:tabs>
        <w:rPr>
          <w:szCs w:val="24"/>
        </w:rPr>
      </w:pPr>
      <w:r w:rsidRPr="00884A02">
        <w:rPr>
          <w:szCs w:val="24"/>
          <w:u w:val="single"/>
        </w:rPr>
        <w:t>Green Acres Mobile Home Park-Riverview Estates</w:t>
      </w:r>
      <w:r w:rsidR="005F65DA" w:rsidRPr="00A7372A">
        <w:rPr>
          <w:szCs w:val="24"/>
        </w:rPr>
        <w:tab/>
        <w:t>Water Tariff Page No. 3</w:t>
      </w:r>
    </w:p>
    <w:p w:rsidR="005F65DA" w:rsidRPr="00A7372A" w:rsidRDefault="005F65DA" w:rsidP="005F65DA">
      <w:pPr>
        <w:rPr>
          <w:szCs w:val="24"/>
        </w:rPr>
      </w:pPr>
      <w:r w:rsidRPr="00A7372A">
        <w:rPr>
          <w:szCs w:val="24"/>
        </w:rPr>
        <w:t>(Utility Name)</w:t>
      </w:r>
    </w:p>
    <w:p w:rsidR="005F65DA" w:rsidRPr="00A7372A" w:rsidRDefault="005F65DA" w:rsidP="005F65DA">
      <w:pPr>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have the most current Public Utility Commission of Texas (PUC or Commission) </w:t>
      </w:r>
      <w:r w:rsidR="00F43D65">
        <w:rPr>
          <w:szCs w:val="24"/>
        </w:rPr>
        <w:t>r</w:t>
      </w:r>
      <w:r w:rsidRPr="00A7372A">
        <w:rPr>
          <w:szCs w:val="24"/>
        </w:rPr>
        <w:t>ules, Chapter 24</w:t>
      </w:r>
      <w:r w:rsidR="00F43D65">
        <w:rPr>
          <w:szCs w:val="24"/>
        </w:rPr>
        <w:t xml:space="preserve"> Substantive Rules Applicable to Water and Sewer Service Providers</w:t>
      </w:r>
      <w:r w:rsidRPr="00A7372A">
        <w:rPr>
          <w:szCs w:val="24"/>
        </w:rPr>
        <w:t>, available at its office for reference purposes</w:t>
      </w:r>
      <w:proofErr w:type="gramStart"/>
      <w:r w:rsidRPr="00A7372A">
        <w:rPr>
          <w:szCs w:val="24"/>
        </w:rPr>
        <w:t xml:space="preserve">.  </w:t>
      </w:r>
      <w:proofErr w:type="gramEnd"/>
      <w:r w:rsidRPr="00A7372A">
        <w:rPr>
          <w:szCs w:val="24"/>
        </w:rPr>
        <w:t xml:space="preserve">The </w:t>
      </w:r>
      <w:r w:rsidR="00F43D65">
        <w:rPr>
          <w:szCs w:val="24"/>
        </w:rPr>
        <w:t>r</w:t>
      </w:r>
      <w:r w:rsidRPr="00A7372A">
        <w:rPr>
          <w:szCs w:val="24"/>
        </w:rPr>
        <w:t>ules and this tariff shall be available for public inspection and reproduction at a reasonable cost</w:t>
      </w:r>
      <w:proofErr w:type="gramStart"/>
      <w:r w:rsidRPr="00A7372A">
        <w:rPr>
          <w:szCs w:val="24"/>
        </w:rPr>
        <w:t xml:space="preserve">.  </w:t>
      </w:r>
      <w:proofErr w:type="gramEnd"/>
      <w:r w:rsidRPr="00A7372A">
        <w:rPr>
          <w:szCs w:val="24"/>
        </w:rPr>
        <w:t xml:space="preserve">The latest </w:t>
      </w:r>
      <w:r w:rsidR="00F43D65">
        <w:rPr>
          <w:szCs w:val="24"/>
        </w:rPr>
        <w:t>r</w:t>
      </w:r>
      <w:r w:rsidRPr="00A7372A">
        <w:rPr>
          <w:szCs w:val="24"/>
        </w:rPr>
        <w:t xml:space="preserve">ules or Commission approved changes to the </w:t>
      </w:r>
      <w:r w:rsidR="00F43D65">
        <w:rPr>
          <w:szCs w:val="24"/>
        </w:rPr>
        <w:t>r</w:t>
      </w:r>
      <w:r w:rsidRPr="00A7372A">
        <w:rPr>
          <w:szCs w:val="24"/>
        </w:rPr>
        <w:t>ules supersede any rules or requirements in this tariff.</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2.02 - Refusal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w:t>
      </w:r>
      <w:proofErr w:type="gramStart"/>
      <w:r w:rsidRPr="00A7372A">
        <w:rPr>
          <w:szCs w:val="24"/>
        </w:rPr>
        <w:t xml:space="preserve">.  </w:t>
      </w:r>
      <w:proofErr w:type="gramEnd"/>
      <w:r w:rsidRPr="00A7372A">
        <w:rPr>
          <w:szCs w:val="24"/>
        </w:rPr>
        <w:t>The utility is also required to inform the applicant that a complaint may be filed with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lastRenderedPageBreak/>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4</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rsidR="00275D49" w:rsidRPr="00A7372A" w:rsidRDefault="00275D49" w:rsidP="00A1234F">
      <w:pPr>
        <w:autoSpaceDE w:val="0"/>
        <w:autoSpaceDN w:val="0"/>
        <w:adjustRightInd w:val="0"/>
        <w:jc w:val="both"/>
        <w:rPr>
          <w:szCs w:val="24"/>
        </w:rPr>
      </w:pPr>
      <w:r w:rsidRPr="00A7372A">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A7372A">
        <w:rPr>
          <w:szCs w:val="24"/>
        </w:rPr>
        <w:t>ies</w:t>
      </w:r>
      <w:proofErr w:type="spellEnd"/>
      <w:r w:rsidRPr="00A7372A">
        <w:rPr>
          <w:szCs w:val="24"/>
        </w:rPr>
        <w:t xml:space="preserve">) is located.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w:t>
      </w:r>
      <w:proofErr w:type="gramStart"/>
      <w:r w:rsidRPr="00A7372A">
        <w:rPr>
          <w:szCs w:val="24"/>
        </w:rPr>
        <w:t>permitted</w:t>
      </w:r>
      <w:proofErr w:type="gramEnd"/>
      <w:r w:rsidRPr="00A7372A">
        <w:rPr>
          <w:szCs w:val="24"/>
        </w:rPr>
        <w:t xml:space="preserve"> by </w:t>
      </w:r>
      <w:r w:rsidR="00F43D65">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03390D" w:rsidRDefault="0003390D"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5</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03390D">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290.46(j)</w:t>
      </w:r>
      <w:proofErr w:type="gramStart"/>
      <w:r w:rsidRPr="00A7372A">
        <w:rPr>
          <w:szCs w:val="24"/>
        </w:rPr>
        <w:t xml:space="preserve">.  </w:t>
      </w:r>
      <w:proofErr w:type="gramEnd"/>
      <w:r w:rsidRPr="00A7372A">
        <w:rPr>
          <w:szCs w:val="24"/>
        </w:rPr>
        <w:t>The Utility is not required to perform these inspections for the applicant/</w:t>
      </w:r>
      <w:proofErr w:type="gramStart"/>
      <w:r w:rsidRPr="00A7372A">
        <w:rPr>
          <w:szCs w:val="24"/>
        </w:rPr>
        <w:t>customer, but</w:t>
      </w:r>
      <w:proofErr w:type="gramEnd"/>
      <w:r w:rsidRPr="00A7372A">
        <w:rPr>
          <w:szCs w:val="24"/>
        </w:rPr>
        <w:t xml:space="preserve"> will assist the applicant/customer in locating and obtaining the services of a certified inspector.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w:t>
      </w:r>
      <w:proofErr w:type="gramStart"/>
      <w:r w:rsidRPr="00A7372A">
        <w:rPr>
          <w:szCs w:val="24"/>
        </w:rPr>
        <w:t>identified</w:t>
      </w:r>
      <w:proofErr w:type="gramEnd"/>
      <w:r w:rsidRPr="00A7372A">
        <w:rPr>
          <w:szCs w:val="24"/>
        </w:rPr>
        <w:t xml:space="preserve"> in </w:t>
      </w:r>
      <w:r w:rsidR="00A7372A">
        <w:rPr>
          <w:szCs w:val="24"/>
        </w:rPr>
        <w:t>30 TAC §</w:t>
      </w:r>
      <w:r w:rsidRPr="00A7372A">
        <w:rPr>
          <w:szCs w:val="24"/>
        </w:rPr>
        <w:t xml:space="preserve"> 290.47(</w:t>
      </w:r>
      <w:r w:rsidR="00F43D65">
        <w:rPr>
          <w:szCs w:val="24"/>
        </w:rPr>
        <w:t>f</w:t>
      </w:r>
      <w:r w:rsidRPr="00A7372A">
        <w:rPr>
          <w:szCs w:val="24"/>
        </w:rPr>
        <w:t xml:space="preserve">) Appendix </w:t>
      </w:r>
      <w:r w:rsidR="00F43D65">
        <w:rPr>
          <w:szCs w:val="24"/>
        </w:rPr>
        <w:t>F</w:t>
      </w:r>
      <w:r w:rsidRPr="00A7372A">
        <w:rPr>
          <w:szCs w:val="24"/>
        </w:rPr>
        <w:t>, Assessment of Hazards and Selection of Assemblies of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F43D65">
        <w:rPr>
          <w:szCs w:val="24"/>
        </w:rPr>
        <w:t>f</w:t>
      </w:r>
      <w:r w:rsidRPr="00A7372A">
        <w:rPr>
          <w:szCs w:val="24"/>
        </w:rPr>
        <w:t xml:space="preserve">) Appendix </w:t>
      </w:r>
      <w:r w:rsidR="00F43D65">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All backflow prevention assemblies or devices shall be tested upon installation by a TCEQ certified backflow prevention assembly </w:t>
      </w:r>
      <w:proofErr w:type="spellStart"/>
      <w:r w:rsidRPr="00A7372A">
        <w:rPr>
          <w:szCs w:val="24"/>
        </w:rPr>
        <w:t>tester</w:t>
      </w:r>
      <w:proofErr w:type="spellEnd"/>
      <w:r w:rsidRPr="00A7372A">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275D49" w:rsidRPr="00A7372A" w:rsidRDefault="00275D49" w:rsidP="00A1234F">
      <w:pPr>
        <w:tabs>
          <w:tab w:val="right" w:pos="9360"/>
        </w:tabs>
        <w:autoSpaceDE w:val="0"/>
        <w:autoSpaceDN w:val="0"/>
        <w:adjustRightInd w:val="0"/>
        <w:jc w:val="both"/>
        <w:rPr>
          <w:szCs w:val="24"/>
        </w:rPr>
      </w:pP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6</w:t>
      </w:r>
    </w:p>
    <w:p w:rsidR="00683C64" w:rsidRDefault="00275D49" w:rsidP="00683C64">
      <w:pPr>
        <w:autoSpaceDE w:val="0"/>
        <w:autoSpaceDN w:val="0"/>
        <w:adjustRightInd w:val="0"/>
        <w:rPr>
          <w:szCs w:val="24"/>
        </w:rPr>
      </w:pPr>
      <w:r w:rsidRPr="00A7372A">
        <w:rPr>
          <w:szCs w:val="24"/>
        </w:rPr>
        <w:t>(Utility Name)</w:t>
      </w:r>
    </w:p>
    <w:p w:rsidR="00683C64" w:rsidRDefault="00683C64" w:rsidP="00683C64">
      <w:pPr>
        <w:autoSpaceDE w:val="0"/>
        <w:autoSpaceDN w:val="0"/>
        <w:adjustRightInd w:val="0"/>
        <w:rPr>
          <w:szCs w:val="24"/>
        </w:rPr>
      </w:pPr>
    </w:p>
    <w:p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rsidR="00275D49" w:rsidRPr="00A7372A" w:rsidRDefault="00275D49" w:rsidP="00683C64">
      <w:pPr>
        <w:autoSpaceDE w:val="0"/>
        <w:autoSpaceDN w:val="0"/>
        <w:adjustRightInd w:val="0"/>
        <w:jc w:val="center"/>
        <w:rPr>
          <w:szCs w:val="24"/>
        </w:rPr>
      </w:pPr>
    </w:p>
    <w:p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7</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rsidR="00275D49" w:rsidRPr="00A7372A" w:rsidRDefault="00275D49" w:rsidP="00A1234F">
      <w:pPr>
        <w:tabs>
          <w:tab w:val="left" w:pos="-1440"/>
        </w:tabs>
        <w:autoSpaceDE w:val="0"/>
        <w:autoSpaceDN w:val="0"/>
        <w:adjustRightInd w:val="0"/>
        <w:jc w:val="both"/>
        <w:rPr>
          <w:szCs w:val="24"/>
          <w:u w:val="single"/>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8</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03390D" w:rsidRPr="00A7372A" w:rsidRDefault="0003390D" w:rsidP="00A1234F">
      <w:pPr>
        <w:widowControl w:val="0"/>
        <w:autoSpaceDE w:val="0"/>
        <w:autoSpaceDN w:val="0"/>
        <w:adjustRightInd w:val="0"/>
        <w:jc w:val="both"/>
        <w:rPr>
          <w:szCs w:val="24"/>
        </w:rPr>
      </w:pPr>
      <w:r w:rsidRPr="00A7372A">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A7372A">
        <w:rPr>
          <w:szCs w:val="24"/>
        </w:rPr>
        <w:t>twelve month</w:t>
      </w:r>
      <w:proofErr w:type="gramEnd"/>
      <w:r w:rsidRPr="00A7372A">
        <w:rPr>
          <w:szCs w:val="24"/>
        </w:rPr>
        <w:t xml:space="preserve"> period, the customer shall be required to pay a deposit if one has not already been paid.</w:t>
      </w:r>
    </w:p>
    <w:p w:rsidR="0003390D" w:rsidRPr="00A7372A" w:rsidRDefault="0003390D"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75D49" w:rsidRDefault="00275D49"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Pr="00A7372A" w:rsidRDefault="00A7372A" w:rsidP="00A1234F">
      <w:pPr>
        <w:widowControl w:val="0"/>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9</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2.15 - Quality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plan, </w:t>
      </w:r>
      <w:proofErr w:type="gramStart"/>
      <w:r w:rsidRPr="00A7372A">
        <w:rPr>
          <w:szCs w:val="24"/>
        </w:rPr>
        <w:t>furnish</w:t>
      </w:r>
      <w:proofErr w:type="gramEnd"/>
      <w:r w:rsidRPr="00A7372A">
        <w:rPr>
          <w:szCs w:val="24"/>
        </w:rPr>
        <w:t>,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roofErr w:type="gramStart"/>
      <w:r w:rsidRPr="00A7372A">
        <w:rPr>
          <w:szCs w:val="24"/>
        </w:rPr>
        <w:t>In the event of</w:t>
      </w:r>
      <w:proofErr w:type="gramEnd"/>
      <w:r w:rsidRPr="00A7372A">
        <w:rPr>
          <w:szCs w:val="24"/>
        </w:rPr>
        <w:t xml:space="preserve">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2.17 - Customer Liability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Water Utility Tariff Page No. 1</w:t>
      </w:r>
      <w:r>
        <w:rPr>
          <w:szCs w:val="24"/>
        </w:rPr>
        <w:t>0</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275D49" w:rsidRDefault="00275D49" w:rsidP="00A1234F">
      <w:pPr>
        <w:tabs>
          <w:tab w:val="right" w:pos="9360"/>
        </w:tabs>
        <w:autoSpaceDE w:val="0"/>
        <w:autoSpaceDN w:val="0"/>
        <w:adjustRightInd w:val="0"/>
        <w:jc w:val="both"/>
        <w:rPr>
          <w:szCs w:val="24"/>
        </w:rPr>
      </w:pPr>
    </w:p>
    <w:p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rsidR="00AE75E8" w:rsidRPr="00A7372A" w:rsidRDefault="00AE75E8" w:rsidP="00AE75E8">
      <w:pPr>
        <w:widowControl w:val="0"/>
        <w:numPr>
          <w:ilvl w:val="0"/>
          <w:numId w:val="49"/>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AE75E8" w:rsidRPr="00A7372A" w:rsidRDefault="00AE75E8" w:rsidP="00AE75E8">
      <w:pPr>
        <w:autoSpaceDE w:val="0"/>
        <w:autoSpaceDN w:val="0"/>
        <w:adjustRightInd w:val="0"/>
        <w:jc w:val="both"/>
        <w:rPr>
          <w:szCs w:val="24"/>
        </w:rPr>
      </w:pPr>
    </w:p>
    <w:p w:rsidR="00AE75E8" w:rsidRPr="00A7372A" w:rsidRDefault="00AE75E8" w:rsidP="00AE75E8">
      <w:pPr>
        <w:widowControl w:val="0"/>
        <w:numPr>
          <w:ilvl w:val="0"/>
          <w:numId w:val="50"/>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75D49" w:rsidRPr="00A7372A" w:rsidRDefault="00275D49"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Water Utility Tariff Page No. 1</w:t>
      </w:r>
      <w:r>
        <w:rPr>
          <w:szCs w:val="24"/>
        </w:rPr>
        <w:t>1</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A7372A">
        <w:rPr>
          <w:szCs w:val="24"/>
        </w:rPr>
        <w:t>one inch</w:t>
      </w:r>
      <w:proofErr w:type="gramEnd"/>
      <w:r w:rsidRPr="00A7372A">
        <w:rPr>
          <w:szCs w:val="24"/>
        </w:rPr>
        <w:t xml:space="preserve"> meter for a lawn sprinkler system to service a residential lot is not considered nonstandard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364952" w:rsidRPr="00A7372A" w:rsidRDefault="00364952" w:rsidP="00364952">
      <w:pPr>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F43D65">
        <w:rPr>
          <w:szCs w:val="24"/>
        </w:rPr>
        <w:t>3</w:t>
      </w:r>
      <w:r w:rsidRPr="00A7372A">
        <w:rPr>
          <w:szCs w:val="24"/>
        </w:rPr>
        <w:t>(</w:t>
      </w:r>
      <w:r w:rsidR="00F43D65">
        <w:rPr>
          <w:szCs w:val="24"/>
        </w:rPr>
        <w:t>d</w:t>
      </w:r>
      <w:r w:rsidRPr="00A7372A">
        <w:rPr>
          <w:szCs w:val="24"/>
        </w:rPr>
        <w:t>)(</w:t>
      </w:r>
      <w:r w:rsidR="00F43D65">
        <w:rPr>
          <w:szCs w:val="24"/>
        </w:rPr>
        <w:t>4</w:t>
      </w:r>
      <w:r w:rsidRPr="00A7372A">
        <w:rPr>
          <w:szCs w:val="24"/>
        </w:rPr>
        <w:t xml:space="preserve">), for purposes of this section, commercial, industrial, and wholesale customers shall </w:t>
      </w:r>
      <w:proofErr w:type="gramStart"/>
      <w:r w:rsidRPr="00A7372A">
        <w:rPr>
          <w:szCs w:val="24"/>
        </w:rPr>
        <w:t>be treated</w:t>
      </w:r>
      <w:proofErr w:type="gramEnd"/>
      <w:r w:rsidRPr="00A7372A">
        <w:rPr>
          <w:szCs w:val="24"/>
        </w:rPr>
        <w:t xml:space="preserve"> as developers.</w:t>
      </w:r>
    </w:p>
    <w:p w:rsidR="00364952" w:rsidRPr="00A7372A" w:rsidRDefault="00364952" w:rsidP="00364952">
      <w:pPr>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Pr="00A7372A" w:rsidRDefault="00AE75E8" w:rsidP="00A1234F">
      <w:pPr>
        <w:tabs>
          <w:tab w:val="right" w:pos="9360"/>
        </w:tabs>
        <w:autoSpaceDE w:val="0"/>
        <w:autoSpaceDN w:val="0"/>
        <w:adjustRightInd w:val="0"/>
        <w:jc w:val="both"/>
        <w:rPr>
          <w:szCs w:val="24"/>
        </w:rPr>
      </w:pPr>
    </w:p>
    <w:p w:rsidR="00275D49" w:rsidRPr="00A7372A" w:rsidRDefault="00275D49"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Water Utility Tariff Page No. 1</w:t>
      </w:r>
      <w:r>
        <w:rPr>
          <w:szCs w:val="24"/>
        </w:rPr>
        <w:t>2</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rsidR="00275D49" w:rsidRPr="00A7372A" w:rsidRDefault="00275D49" w:rsidP="00A1234F">
      <w:pPr>
        <w:widowControl w:val="0"/>
        <w:numPr>
          <w:ilvl w:val="0"/>
          <w:numId w:val="50"/>
        </w:numPr>
        <w:autoSpaceDE w:val="0"/>
        <w:autoSpaceDN w:val="0"/>
        <w:adjustRightInd w:val="0"/>
        <w:jc w:val="both"/>
        <w:rPr>
          <w:szCs w:val="24"/>
        </w:rPr>
      </w:pPr>
      <w:r w:rsidRPr="00A7372A">
        <w:rPr>
          <w:szCs w:val="24"/>
        </w:rPr>
        <w:t>Under a contract and only in accordance with the terms of the contract; or</w:t>
      </w:r>
    </w:p>
    <w:p w:rsidR="00275D49" w:rsidRPr="00A7372A" w:rsidRDefault="00275D49" w:rsidP="00A1234F">
      <w:pPr>
        <w:widowControl w:val="0"/>
        <w:numPr>
          <w:ilvl w:val="0"/>
          <w:numId w:val="50"/>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275D49" w:rsidRPr="00A7372A" w:rsidRDefault="00275D49" w:rsidP="00A1234F">
      <w:pPr>
        <w:widowControl w:val="0"/>
        <w:numPr>
          <w:ilvl w:val="0"/>
          <w:numId w:val="50"/>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A7372A">
        <w:rPr>
          <w:szCs w:val="24"/>
        </w:rPr>
        <w:t>ies</w:t>
      </w:r>
      <w:proofErr w:type="spellEnd"/>
      <w:r w:rsidRPr="00A7372A">
        <w:rPr>
          <w:szCs w:val="24"/>
        </w:rPr>
        <w:t>) is located.</w:t>
      </w:r>
    </w:p>
    <w:p w:rsidR="00275D49" w:rsidRPr="00A7372A" w:rsidRDefault="00275D49" w:rsidP="00A1234F">
      <w:pPr>
        <w:autoSpaceDE w:val="0"/>
        <w:autoSpaceDN w:val="0"/>
        <w:adjustRightInd w:val="0"/>
        <w:jc w:val="both"/>
        <w:rPr>
          <w:szCs w:val="24"/>
          <w:u w:val="single"/>
        </w:rPr>
      </w:pPr>
    </w:p>
    <w:p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 xml:space="preserve">Service application forms will be available at the Utility's business office during normal weekday business hours.  Service applications will be sent by prepaid </w:t>
      </w:r>
      <w:proofErr w:type="gramStart"/>
      <w:r w:rsidRPr="00A7372A">
        <w:rPr>
          <w:szCs w:val="24"/>
        </w:rPr>
        <w:t>first class</w:t>
      </w:r>
      <w:proofErr w:type="gramEnd"/>
      <w:r w:rsidRPr="00A7372A">
        <w:rPr>
          <w:szCs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A7372A" w:rsidRDefault="00A7372A" w:rsidP="00A1234F">
      <w:pPr>
        <w:tabs>
          <w:tab w:val="right" w:pos="9360"/>
        </w:tabs>
        <w:autoSpaceDE w:val="0"/>
        <w:autoSpaceDN w:val="0"/>
        <w:adjustRightInd w:val="0"/>
        <w:jc w:val="both"/>
        <w:rPr>
          <w:szCs w:val="24"/>
        </w:rPr>
      </w:pPr>
    </w:p>
    <w:p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rsidR="00364952" w:rsidRDefault="00364952"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Water Utility Tariff Page No. 1</w:t>
      </w:r>
      <w:r>
        <w:rPr>
          <w:szCs w:val="24"/>
        </w:rPr>
        <w:t>3</w:t>
      </w:r>
    </w:p>
    <w:p w:rsidR="00275D49" w:rsidRPr="00A7372A" w:rsidRDefault="00275D49" w:rsidP="00275D49">
      <w:pPr>
        <w:autoSpaceDE w:val="0"/>
        <w:autoSpaceDN w:val="0"/>
        <w:adjustRightInd w:val="0"/>
        <w:rPr>
          <w:szCs w:val="24"/>
        </w:rPr>
      </w:pPr>
      <w:r w:rsidRPr="00A7372A">
        <w:rPr>
          <w:szCs w:val="24"/>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9D7C98" w:rsidRDefault="009D7C98"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Pr="00A7372A" w:rsidRDefault="00364952" w:rsidP="00A1234F">
      <w:pPr>
        <w:tabs>
          <w:tab w:val="right" w:pos="9360"/>
        </w:tabs>
        <w:autoSpaceDE w:val="0"/>
        <w:autoSpaceDN w:val="0"/>
        <w:adjustRightInd w:val="0"/>
        <w:jc w:val="both"/>
        <w:rPr>
          <w:szCs w:val="24"/>
        </w:rPr>
      </w:pPr>
    </w:p>
    <w:p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rsidR="00275D49" w:rsidRPr="00A7372A" w:rsidRDefault="00275D49" w:rsidP="00A1234F">
      <w:pPr>
        <w:tabs>
          <w:tab w:val="right" w:pos="9900"/>
        </w:tabs>
        <w:autoSpaceDE w:val="0"/>
        <w:autoSpaceDN w:val="0"/>
        <w:adjustRightInd w:val="0"/>
        <w:jc w:val="both"/>
        <w:rPr>
          <w:szCs w:val="24"/>
        </w:rPr>
      </w:pPr>
    </w:p>
    <w:p w:rsidR="00275D49" w:rsidRPr="00A7372A" w:rsidRDefault="00A7372A" w:rsidP="00275D49">
      <w:pPr>
        <w:autoSpaceDE w:val="0"/>
        <w:autoSpaceDN w:val="0"/>
        <w:adjustRightInd w:val="0"/>
        <w:jc w:val="center"/>
        <w:rPr>
          <w:szCs w:val="24"/>
        </w:rPr>
      </w:pPr>
      <w:r>
        <w:rPr>
          <w:szCs w:val="24"/>
        </w:rPr>
        <w:t>APPENDIX A</w:t>
      </w:r>
      <w:r w:rsidR="00275D49" w:rsidRPr="00A7372A">
        <w:rPr>
          <w:szCs w:val="24"/>
        </w:rPr>
        <w:t xml:space="preserve"> -- DROUGHT CONTINGENCY PLAN</w:t>
      </w:r>
    </w:p>
    <w:p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rsidR="00275D49" w:rsidRPr="00A7372A"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F43D65">
        <w:rPr>
          <w:color w:val="000000"/>
          <w:spacing w:val="-3"/>
          <w:sz w:val="23"/>
          <w:szCs w:val="23"/>
        </w:rPr>
        <w:t>§</w:t>
      </w:r>
      <w:r w:rsidRPr="00DE711C">
        <w:rPr>
          <w:color w:val="000000"/>
          <w:spacing w:val="-3"/>
          <w:sz w:val="23"/>
          <w:szCs w:val="23"/>
        </w:rPr>
        <w:t xml:space="preserve"> 290.47(b), Appendix B</w:t>
      </w:r>
    </w:p>
    <w:p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w:t>
      </w:r>
      <w:proofErr w:type="gramStart"/>
      <w:r w:rsidRPr="00DE711C">
        <w:rPr>
          <w:color w:val="000000"/>
          <w:spacing w:val="-3"/>
          <w:sz w:val="23"/>
          <w:szCs w:val="23"/>
        </w:rPr>
        <w:t>The GREEN ACRES MOBILE HOME PARK-RIVERVIEW ESTATES,</w:t>
      </w:r>
      <w:proofErr w:type="gramEnd"/>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GREEN ACRES MOBILE HOME PARK-RIVERVIEW ESTATES, will begin service.  In addition, when service to an existing connection has been suspended or terminated, the water system will not re-establish service unless it has a signed copy of this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 xml:space="preserve">No direct connection between the public drinking water supply and a potential source of contamination is permitted.  Potential sources of contamination shall be isolated from the public water system by an </w:t>
      </w:r>
      <w:proofErr w:type="gramStart"/>
      <w:r w:rsidRPr="00DE711C">
        <w:rPr>
          <w:color w:val="000000"/>
          <w:spacing w:val="-3"/>
          <w:sz w:val="23"/>
          <w:szCs w:val="23"/>
        </w:rPr>
        <w:t>air-gap</w:t>
      </w:r>
      <w:proofErr w:type="gramEnd"/>
      <w:r w:rsidRPr="00DE711C">
        <w:rPr>
          <w:color w:val="000000"/>
          <w:spacing w:val="-3"/>
          <w:sz w:val="23"/>
          <w:szCs w:val="23"/>
        </w:rPr>
        <w:t xml:space="preserve"> or an appropriate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DE711C">
        <w:rPr>
          <w:color w:val="000000"/>
          <w:spacing w:val="-3"/>
          <w:sz w:val="23"/>
          <w:szCs w:val="23"/>
        </w:rPr>
        <w:t>air-gap</w:t>
      </w:r>
      <w:proofErr w:type="gramEnd"/>
      <w:r w:rsidRPr="00DE711C">
        <w:rPr>
          <w:color w:val="000000"/>
          <w:spacing w:val="-3"/>
          <w:sz w:val="23"/>
          <w:szCs w:val="23"/>
        </w:rPr>
        <w:t xml:space="preserve"> or a reduced pressure-zone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SERVICE AGREEMENT.  The following are the terms of the service agreement between the GREEN ACRES MOBILE HOME PARK-RIVERVIEW ESTATES, (the Water System) and NAME OF CUSTOMER (the Customer).</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 xml:space="preserve">The Water System will </w:t>
      </w:r>
      <w:proofErr w:type="gramStart"/>
      <w:r w:rsidRPr="00DE711C">
        <w:rPr>
          <w:color w:val="000000"/>
          <w:spacing w:val="-3"/>
          <w:sz w:val="23"/>
          <w:szCs w:val="23"/>
        </w:rPr>
        <w:t>maintain</w:t>
      </w:r>
      <w:proofErr w:type="gramEnd"/>
      <w:r w:rsidRPr="00DE711C">
        <w:rPr>
          <w:color w:val="000000"/>
          <w:spacing w:val="-3"/>
          <w:sz w:val="23"/>
          <w:szCs w:val="23"/>
        </w:rPr>
        <w:t xml:space="preserve"> a copy of this agreement as long as the Customer and/or the premises is connected to the Water System.</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C52" w:rsidRDefault="00CD6C52">
      <w:r>
        <w:separator/>
      </w:r>
    </w:p>
  </w:endnote>
  <w:endnote w:type="continuationSeparator" w:id="0">
    <w:p w:rsidR="00CD6C52" w:rsidRDefault="00CD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C52" w:rsidRDefault="00CD6C52">
      <w:r>
        <w:separator/>
      </w:r>
    </w:p>
  </w:footnote>
  <w:footnote w:type="continuationSeparator" w:id="0">
    <w:p w:rsidR="00CD6C52" w:rsidRDefault="00CD6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B65549"/>
    <w:multiLevelType w:val="hybridMultilevel"/>
    <w:tmpl w:val="8338969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8"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4"/>
  </w:num>
  <w:num w:numId="3">
    <w:abstractNumId w:val="12"/>
  </w:num>
  <w:num w:numId="4">
    <w:abstractNumId w:val="13"/>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9"/>
  </w:num>
  <w:num w:numId="18">
    <w:abstractNumId w:val="20"/>
  </w:num>
  <w:num w:numId="19">
    <w:abstractNumId w:val="28"/>
  </w:num>
  <w:num w:numId="20">
    <w:abstractNumId w:val="21"/>
  </w:num>
  <w:num w:numId="21">
    <w:abstractNumId w:val="37"/>
  </w:num>
  <w:num w:numId="22">
    <w:abstractNumId w:val="47"/>
  </w:num>
  <w:num w:numId="23">
    <w:abstractNumId w:val="14"/>
  </w:num>
  <w:num w:numId="24">
    <w:abstractNumId w:val="11"/>
  </w:num>
  <w:num w:numId="25">
    <w:abstractNumId w:val="22"/>
  </w:num>
  <w:num w:numId="26">
    <w:abstractNumId w:val="44"/>
  </w:num>
  <w:num w:numId="27">
    <w:abstractNumId w:val="27"/>
  </w:num>
  <w:num w:numId="28">
    <w:abstractNumId w:val="31"/>
  </w:num>
  <w:num w:numId="29">
    <w:abstractNumId w:val="38"/>
  </w:num>
  <w:num w:numId="30">
    <w:abstractNumId w:val="45"/>
  </w:num>
  <w:num w:numId="31">
    <w:abstractNumId w:val="40"/>
  </w:num>
  <w:num w:numId="32">
    <w:abstractNumId w:val="24"/>
  </w:num>
  <w:num w:numId="33">
    <w:abstractNumId w:val="46"/>
  </w:num>
  <w:num w:numId="34">
    <w:abstractNumId w:val="25"/>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23"/>
  </w:num>
  <w:num w:numId="49">
    <w:abstractNumId w:val="43"/>
  </w:num>
  <w:num w:numId="5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F41"/>
    <w:rsid w:val="001214D3"/>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75FB"/>
    <w:rsid w:val="002337D8"/>
    <w:rsid w:val="002406C5"/>
    <w:rsid w:val="002407B5"/>
    <w:rsid w:val="00255EC8"/>
    <w:rsid w:val="00261898"/>
    <w:rsid w:val="002645DC"/>
    <w:rsid w:val="00274DB2"/>
    <w:rsid w:val="00275D49"/>
    <w:rsid w:val="002802CF"/>
    <w:rsid w:val="00282C35"/>
    <w:rsid w:val="00291FF4"/>
    <w:rsid w:val="002949C1"/>
    <w:rsid w:val="00295733"/>
    <w:rsid w:val="002A6062"/>
    <w:rsid w:val="002B01EA"/>
    <w:rsid w:val="002B719D"/>
    <w:rsid w:val="002B7308"/>
    <w:rsid w:val="002B7B0B"/>
    <w:rsid w:val="002D006E"/>
    <w:rsid w:val="002D5962"/>
    <w:rsid w:val="002D7584"/>
    <w:rsid w:val="002E55CD"/>
    <w:rsid w:val="002E722F"/>
    <w:rsid w:val="002F232E"/>
    <w:rsid w:val="002F76BF"/>
    <w:rsid w:val="002F7B70"/>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340E"/>
    <w:rsid w:val="00597092"/>
    <w:rsid w:val="0059716E"/>
    <w:rsid w:val="005A1FDF"/>
    <w:rsid w:val="005A5B14"/>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25C8"/>
    <w:rsid w:val="006D0089"/>
    <w:rsid w:val="006E1C10"/>
    <w:rsid w:val="006E7FB5"/>
    <w:rsid w:val="006F1ED6"/>
    <w:rsid w:val="006F413D"/>
    <w:rsid w:val="006F4A3A"/>
    <w:rsid w:val="00706336"/>
    <w:rsid w:val="00710400"/>
    <w:rsid w:val="00713B05"/>
    <w:rsid w:val="00721A50"/>
    <w:rsid w:val="00722407"/>
    <w:rsid w:val="00730CD9"/>
    <w:rsid w:val="0073101D"/>
    <w:rsid w:val="00735039"/>
    <w:rsid w:val="00740C33"/>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527ED"/>
    <w:rsid w:val="00954EEE"/>
    <w:rsid w:val="00956252"/>
    <w:rsid w:val="00956B9E"/>
    <w:rsid w:val="009600BB"/>
    <w:rsid w:val="009628B7"/>
    <w:rsid w:val="0096554C"/>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D52"/>
    <w:rsid w:val="00A74E01"/>
    <w:rsid w:val="00A776F6"/>
    <w:rsid w:val="00A950F4"/>
    <w:rsid w:val="00AA0065"/>
    <w:rsid w:val="00AB1688"/>
    <w:rsid w:val="00AB32B4"/>
    <w:rsid w:val="00AB5AA1"/>
    <w:rsid w:val="00AB7429"/>
    <w:rsid w:val="00AC594E"/>
    <w:rsid w:val="00AD1FBA"/>
    <w:rsid w:val="00AD6475"/>
    <w:rsid w:val="00AE0F70"/>
    <w:rsid w:val="00AE2560"/>
    <w:rsid w:val="00AE511D"/>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74B2F"/>
    <w:rsid w:val="00B80DF6"/>
    <w:rsid w:val="00B8419C"/>
    <w:rsid w:val="00B86C19"/>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D6C52"/>
    <w:rsid w:val="00CE2C61"/>
    <w:rsid w:val="00CE558C"/>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3D65"/>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5:docId w15:val="{9A759BDD-13E5-491A-987B-740151FA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D9F6C-00F0-44C9-ACA7-8F62C32B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5989</Words>
  <Characters>34140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40049</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Harrison, John</cp:lastModifiedBy>
  <cp:revision>4</cp:revision>
  <cp:lastPrinted>2015-01-13T20:53:00Z</cp:lastPrinted>
  <dcterms:created xsi:type="dcterms:W3CDTF">2020-10-12T21:25:00Z</dcterms:created>
  <dcterms:modified xsi:type="dcterms:W3CDTF">2020-10-14T16:38:00Z</dcterms:modified>
</cp:coreProperties>
</file>